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819E" w14:textId="77777777" w:rsidR="009C1F95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CORPORACIÓN UNIVERSITARIA AUTÓNOMA DE NARIÑO “AUNAR” CALI</w:t>
      </w:r>
    </w:p>
    <w:p w14:paraId="5FF44943" w14:textId="77777777" w:rsidR="009C1F95" w:rsidRPr="009C1F95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6FE6B8A" wp14:editId="29705930">
            <wp:extent cx="2419350" cy="65722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umma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" t="6329" r="2143" b="6329"/>
                    <a:stretch/>
                  </pic:blipFill>
                  <pic:spPr bwMode="auto">
                    <a:xfrm>
                      <a:off x="0" y="0"/>
                      <a:ext cx="2418621" cy="657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B7864" w14:textId="72C80EBC" w:rsidR="009C1F95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09B8">
        <w:rPr>
          <w:rFonts w:ascii="Times New Roman" w:hAnsi="Times New Roman" w:cs="Times New Roman"/>
          <w:b/>
          <w:i/>
          <w:sz w:val="24"/>
          <w:szCs w:val="24"/>
        </w:rPr>
        <w:t>SUMMA Revista disciplinaria en ciencias económicas y sociales</w:t>
      </w:r>
    </w:p>
    <w:p w14:paraId="456C542B" w14:textId="77777777" w:rsidR="00022A87" w:rsidRPr="006877CE" w:rsidRDefault="00022A87" w:rsidP="00022A8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CE">
        <w:rPr>
          <w:rFonts w:ascii="Times New Roman" w:hAnsi="Times New Roman" w:cs="Times New Roman"/>
          <w:b/>
          <w:sz w:val="24"/>
          <w:szCs w:val="24"/>
        </w:rPr>
        <w:t>INFORME DE REVISIÓN EDITORIAL</w:t>
      </w:r>
    </w:p>
    <w:p w14:paraId="67E5C68B" w14:textId="6D1B1495" w:rsidR="00022A87" w:rsidRDefault="00022A87" w:rsidP="00022A8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2F197F5" w14:textId="77777777" w:rsidR="00022A87" w:rsidRDefault="00022A87" w:rsidP="00022A8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22A87" w:rsidRPr="00C246DF" w14:paraId="67BD5588" w14:textId="77777777" w:rsidTr="00022A87">
        <w:tc>
          <w:tcPr>
            <w:tcW w:w="5000" w:type="pct"/>
            <w:gridSpan w:val="2"/>
          </w:tcPr>
          <w:p w14:paraId="74FEA2ED" w14:textId="6C0C96E6" w:rsidR="00022A87" w:rsidRPr="002E2D34" w:rsidRDefault="00022A87" w:rsidP="00AF050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246DF">
              <w:rPr>
                <w:rFonts w:ascii="Times New Roman" w:hAnsi="Times New Roman" w:cs="Times New Roman"/>
                <w:b/>
              </w:rPr>
              <w:t>Título:</w:t>
            </w:r>
          </w:p>
        </w:tc>
      </w:tr>
      <w:tr w:rsidR="00022A87" w:rsidRPr="00C246DF" w14:paraId="0E6CCADE" w14:textId="77777777" w:rsidTr="00022A87">
        <w:tc>
          <w:tcPr>
            <w:tcW w:w="5000" w:type="pct"/>
            <w:gridSpan w:val="2"/>
          </w:tcPr>
          <w:p w14:paraId="658730EC" w14:textId="236564CE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Autor(es):</w:t>
            </w:r>
          </w:p>
        </w:tc>
      </w:tr>
      <w:tr w:rsidR="00022A87" w:rsidRPr="00C246DF" w14:paraId="14C7E8FA" w14:textId="77777777" w:rsidTr="00022A87">
        <w:tc>
          <w:tcPr>
            <w:tcW w:w="2500" w:type="pct"/>
          </w:tcPr>
          <w:p w14:paraId="7EAF6728" w14:textId="11BED995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Recibido por la revista:</w:t>
            </w:r>
          </w:p>
        </w:tc>
        <w:tc>
          <w:tcPr>
            <w:tcW w:w="2500" w:type="pct"/>
          </w:tcPr>
          <w:p w14:paraId="2A1578CC" w14:textId="75D95BC1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Evaluación Editorial:</w:t>
            </w:r>
          </w:p>
        </w:tc>
      </w:tr>
    </w:tbl>
    <w:p w14:paraId="54418181" w14:textId="64B03262" w:rsidR="00022A87" w:rsidRDefault="00022A87" w:rsidP="00022A8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9CC8A" w14:textId="77777777" w:rsidR="00022A87" w:rsidRDefault="00022A87" w:rsidP="00022A8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40"/>
        <w:gridCol w:w="7222"/>
      </w:tblGrid>
      <w:tr w:rsidR="00022A87" w:rsidRPr="00C246DF" w14:paraId="7EE7703E" w14:textId="77777777" w:rsidTr="00022A87">
        <w:tc>
          <w:tcPr>
            <w:tcW w:w="1375" w:type="pct"/>
            <w:vAlign w:val="center"/>
          </w:tcPr>
          <w:p w14:paraId="70122507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Título</w:t>
            </w:r>
          </w:p>
        </w:tc>
        <w:tc>
          <w:tcPr>
            <w:tcW w:w="3625" w:type="pct"/>
          </w:tcPr>
          <w:p w14:paraId="5A85498E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03235E5B" w14:textId="77ED027C" w:rsidR="00022A87" w:rsidRPr="00C246DF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217AA931" w14:textId="77777777" w:rsidTr="00022A87">
        <w:tc>
          <w:tcPr>
            <w:tcW w:w="1375" w:type="pct"/>
            <w:vAlign w:val="center"/>
          </w:tcPr>
          <w:p w14:paraId="0FC9FAA8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Resumen</w:t>
            </w:r>
          </w:p>
        </w:tc>
        <w:tc>
          <w:tcPr>
            <w:tcW w:w="3625" w:type="pct"/>
          </w:tcPr>
          <w:p w14:paraId="77DD764D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2A1BA73" w14:textId="4663A5D3" w:rsidR="00022A87" w:rsidRPr="00C246DF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25028619" w14:textId="77777777" w:rsidTr="00022A87">
        <w:tc>
          <w:tcPr>
            <w:tcW w:w="1375" w:type="pct"/>
            <w:vAlign w:val="center"/>
          </w:tcPr>
          <w:p w14:paraId="79B9875A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Palabras clave</w:t>
            </w:r>
          </w:p>
        </w:tc>
        <w:tc>
          <w:tcPr>
            <w:tcW w:w="3625" w:type="pct"/>
          </w:tcPr>
          <w:p w14:paraId="3D99222F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D8A7DA2" w14:textId="06106256" w:rsidR="00022A87" w:rsidRPr="00CD07A8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35602A66" w14:textId="77777777" w:rsidTr="00022A87">
        <w:tc>
          <w:tcPr>
            <w:tcW w:w="1375" w:type="pct"/>
            <w:vAlign w:val="center"/>
          </w:tcPr>
          <w:p w14:paraId="6CDF232E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Introducción</w:t>
            </w:r>
          </w:p>
        </w:tc>
        <w:tc>
          <w:tcPr>
            <w:tcW w:w="3625" w:type="pct"/>
          </w:tcPr>
          <w:p w14:paraId="2BFF668E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47557B18" w14:textId="36C12D9B" w:rsidR="00022A87" w:rsidRPr="009D22FB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5D4F9351" w14:textId="77777777" w:rsidTr="00022A87">
        <w:tc>
          <w:tcPr>
            <w:tcW w:w="1375" w:type="pct"/>
            <w:vAlign w:val="center"/>
          </w:tcPr>
          <w:p w14:paraId="45476D5C" w14:textId="53AE4E91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Metodología</w:t>
            </w:r>
          </w:p>
        </w:tc>
        <w:tc>
          <w:tcPr>
            <w:tcW w:w="3625" w:type="pct"/>
          </w:tcPr>
          <w:p w14:paraId="3A1BE755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03B483F" w14:textId="000E27DD" w:rsidR="00022A87" w:rsidRPr="00784160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4B84565E" w14:textId="77777777" w:rsidTr="00022A87">
        <w:tc>
          <w:tcPr>
            <w:tcW w:w="1375" w:type="pct"/>
            <w:vAlign w:val="center"/>
          </w:tcPr>
          <w:p w14:paraId="0BDAC0C5" w14:textId="5015B26D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Resultados y discusión</w:t>
            </w:r>
          </w:p>
        </w:tc>
        <w:tc>
          <w:tcPr>
            <w:tcW w:w="3625" w:type="pct"/>
          </w:tcPr>
          <w:p w14:paraId="7DF3660B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221F36C" w14:textId="6B6ADED4" w:rsidR="00022A87" w:rsidRPr="00784160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1C561170" w14:textId="77777777" w:rsidTr="00022A87">
        <w:tc>
          <w:tcPr>
            <w:tcW w:w="1375" w:type="pct"/>
            <w:vAlign w:val="center"/>
          </w:tcPr>
          <w:p w14:paraId="50D382FC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Conclusiones</w:t>
            </w:r>
          </w:p>
        </w:tc>
        <w:tc>
          <w:tcPr>
            <w:tcW w:w="3625" w:type="pct"/>
          </w:tcPr>
          <w:p w14:paraId="4DEF4934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D54E15A" w14:textId="7D9EBE16" w:rsidR="00022A87" w:rsidRPr="00784160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4CB0DF99" w14:textId="77777777" w:rsidTr="00022A87">
        <w:tc>
          <w:tcPr>
            <w:tcW w:w="1375" w:type="pct"/>
            <w:vAlign w:val="center"/>
          </w:tcPr>
          <w:p w14:paraId="2CE7C410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Tablas, cuadros y gráficos</w:t>
            </w:r>
          </w:p>
        </w:tc>
        <w:tc>
          <w:tcPr>
            <w:tcW w:w="3625" w:type="pct"/>
          </w:tcPr>
          <w:p w14:paraId="52BA3D1F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2597380" w14:textId="6FD8296D" w:rsidR="00022A87" w:rsidRPr="00784160" w:rsidRDefault="00022A87" w:rsidP="00AF050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A87" w:rsidRPr="00C246DF" w14:paraId="3C023C4D" w14:textId="77777777" w:rsidTr="00022A87">
        <w:tc>
          <w:tcPr>
            <w:tcW w:w="1375" w:type="pct"/>
            <w:vAlign w:val="center"/>
          </w:tcPr>
          <w:p w14:paraId="387ED237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</w:rPr>
            </w:pPr>
            <w:r w:rsidRPr="00C246DF">
              <w:rPr>
                <w:rFonts w:ascii="Times New Roman" w:hAnsi="Times New Roman" w:cs="Times New Roman"/>
                <w:b/>
              </w:rPr>
              <w:t>Referencias Bibliográficas</w:t>
            </w:r>
          </w:p>
        </w:tc>
        <w:tc>
          <w:tcPr>
            <w:tcW w:w="3625" w:type="pct"/>
          </w:tcPr>
          <w:p w14:paraId="01F5A330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74535574" w14:textId="4DC7B849" w:rsidR="00022A87" w:rsidRPr="00C246DF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2A87" w:rsidRPr="00C246DF" w14:paraId="5F1F9C56" w14:textId="77777777" w:rsidTr="00022A87">
        <w:tc>
          <w:tcPr>
            <w:tcW w:w="1375" w:type="pct"/>
            <w:vAlign w:val="center"/>
          </w:tcPr>
          <w:p w14:paraId="58EF132D" w14:textId="19B25F3A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Otro</w:t>
            </w:r>
          </w:p>
        </w:tc>
        <w:tc>
          <w:tcPr>
            <w:tcW w:w="3625" w:type="pct"/>
          </w:tcPr>
          <w:p w14:paraId="5CAC9A81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6BF9763" w14:textId="6AFBE5D2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D024DF" w14:textId="7F78BC65" w:rsidR="00022A87" w:rsidRDefault="00022A87" w:rsidP="00022A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E06EF8" w14:textId="77777777" w:rsidR="00022A87" w:rsidRDefault="00022A87" w:rsidP="00022A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22A87" w:rsidRPr="00C246DF" w14:paraId="7282ED0E" w14:textId="77777777" w:rsidTr="00022A87">
        <w:tc>
          <w:tcPr>
            <w:tcW w:w="2500" w:type="pct"/>
            <w:vAlign w:val="center"/>
          </w:tcPr>
          <w:p w14:paraId="1823631E" w14:textId="77777777" w:rsidR="00022A87" w:rsidRPr="00C246DF" w:rsidRDefault="00022A87" w:rsidP="00AF050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246DF">
              <w:rPr>
                <w:rFonts w:ascii="Times New Roman" w:hAnsi="Times New Roman" w:cs="Times New Roman"/>
                <w:b/>
              </w:rPr>
              <w:t>OPINIÓN GENERAL</w:t>
            </w:r>
          </w:p>
        </w:tc>
        <w:tc>
          <w:tcPr>
            <w:tcW w:w="2500" w:type="pct"/>
          </w:tcPr>
          <w:p w14:paraId="0CECD0A2" w14:textId="77777777" w:rsidR="00022A87" w:rsidRDefault="00022A87" w:rsidP="00AF050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09E4327" w14:textId="64397FE8" w:rsidR="00022A87" w:rsidRPr="00C246DF" w:rsidRDefault="00022A87" w:rsidP="00AF050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D33A4" w14:textId="77777777" w:rsidR="00022A87" w:rsidRDefault="00022A87" w:rsidP="00022A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2D04E" w14:textId="77777777" w:rsidR="00022A87" w:rsidRDefault="00022A87" w:rsidP="00022A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3DFCE1" w14:textId="77777777" w:rsidR="00022A87" w:rsidRPr="00DB6D82" w:rsidRDefault="00022A87" w:rsidP="00022A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EA4A23" w14:textId="77777777" w:rsidR="00022A87" w:rsidRDefault="00022A87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2A87" w:rsidSect="009C1F95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95"/>
    <w:rsid w:val="00022A87"/>
    <w:rsid w:val="00617E39"/>
    <w:rsid w:val="008D55C8"/>
    <w:rsid w:val="009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1F7F"/>
  <w15:docId w15:val="{49090F17-3F9C-4466-B00B-BFD3B84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Investigación</dc:creator>
  <cp:lastModifiedBy>Revisión</cp:lastModifiedBy>
  <cp:revision>2</cp:revision>
  <dcterms:created xsi:type="dcterms:W3CDTF">2020-05-21T20:34:00Z</dcterms:created>
  <dcterms:modified xsi:type="dcterms:W3CDTF">2020-05-21T20:34:00Z</dcterms:modified>
</cp:coreProperties>
</file>